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17E" w:rsidRDefault="00C6626A" w:rsidP="00E8617E">
      <w:pPr>
        <w:jc w:val="center"/>
        <w:rPr>
          <w:sz w:val="44"/>
          <w:szCs w:val="44"/>
        </w:rPr>
      </w:pPr>
      <w:r>
        <w:rPr>
          <w:noProof/>
          <w:sz w:val="44"/>
          <w:szCs w:val="44"/>
          <w:lang w:eastAsia="zh-TW"/>
        </w:rPr>
        <w:pict>
          <v:shapetype id="_x0000_t202" coordsize="21600,21600" o:spt="202" path="m,l,21600r21600,l21600,xe">
            <v:stroke joinstyle="miter"/>
            <v:path gradientshapeok="t" o:connecttype="rect"/>
          </v:shapetype>
          <v:shape id="_x0000_s1036" type="#_x0000_t202" style="position:absolute;left:0;text-align:left;margin-left:-13.7pt;margin-top:-14.25pt;width:191.8pt;height:22.2pt;z-index:251666432;mso-width-relative:margin;mso-height-relative:margin" filled="f" stroked="f">
            <v:textbox>
              <w:txbxContent>
                <w:p w:rsidR="003E06A6" w:rsidRPr="009E5400" w:rsidRDefault="003E06A6">
                  <w:pPr>
                    <w:rPr>
                      <w:sz w:val="32"/>
                      <w:szCs w:val="32"/>
                    </w:rPr>
                  </w:pPr>
                  <w:r w:rsidRPr="009E5400">
                    <w:rPr>
                      <w:sz w:val="32"/>
                      <w:szCs w:val="32"/>
                    </w:rPr>
                    <w:t>Name:</w:t>
                  </w:r>
                  <w:r>
                    <w:rPr>
                      <w:sz w:val="32"/>
                      <w:szCs w:val="32"/>
                    </w:rPr>
                    <w:t xml:space="preserve">  Kathleen </w:t>
                  </w:r>
                  <w:proofErr w:type="spellStart"/>
                  <w:r>
                    <w:rPr>
                      <w:sz w:val="32"/>
                      <w:szCs w:val="32"/>
                    </w:rPr>
                    <w:t>Romanelli</w:t>
                  </w:r>
                  <w:proofErr w:type="spellEnd"/>
                </w:p>
              </w:txbxContent>
            </v:textbox>
          </v:shape>
        </w:pict>
      </w:r>
      <w:r w:rsidRPr="00C6626A">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7.7pt;margin-top:15.45pt;width:478.7pt;height:24.3pt;z-index:251660288;mso-position-horizontal-relative:text;mso-position-vertical-relative:text;mso-width-relative:page;mso-height-relative:page" adj="0" fillcolor="black">
            <v:shadow color="#868686"/>
            <v:textpath style="font-family:&quot;Goudy Old Style&quot;;v-text-kern:t" trim="t" fitpath="t" xscale="f" string="SMARTboard Lessons"/>
          </v:shape>
        </w:pict>
      </w:r>
    </w:p>
    <w:p w:rsidR="00D14B16" w:rsidRPr="009E5400" w:rsidRDefault="00C6626A" w:rsidP="00E8617E">
      <w:pPr>
        <w:jc w:val="center"/>
        <w:rPr>
          <w:sz w:val="32"/>
          <w:szCs w:val="32"/>
        </w:rPr>
      </w:pPr>
      <w:r>
        <w:rPr>
          <w:noProof/>
          <w:sz w:val="32"/>
          <w:szCs w:val="32"/>
          <w:lang w:eastAsia="zh-TW"/>
        </w:rPr>
        <w:pict>
          <v:shape id="_x0000_s1029" type="#_x0000_t202" style="position:absolute;left:0;text-align:left;margin-left:-7.7pt;margin-top:29.65pt;width:482.45pt;height:187.45pt;z-index:251662336;mso-width-relative:margin;mso-height-relative:margin">
            <v:textbox>
              <w:txbxContent>
                <w:p w:rsidR="003E06A6" w:rsidRDefault="003E06A6">
                  <w:r>
                    <w:t>Address:</w:t>
                  </w:r>
                  <w:r w:rsidR="00493904">
                    <w:t xml:space="preserve"> </w:t>
                  </w:r>
                  <w:proofErr w:type="spellStart"/>
                  <w:r w:rsidR="00493904">
                    <w:t>balancing_chemical.notebook</w:t>
                  </w:r>
                  <w:proofErr w:type="spellEnd"/>
                  <w:r w:rsidR="00493904">
                    <w:t xml:space="preserve"> at</w:t>
                  </w:r>
                  <w:r>
                    <w:t xml:space="preserve"> </w:t>
                  </w:r>
                  <w:hyperlink r:id="rId4" w:history="1">
                    <w:r w:rsidRPr="00D43233">
                      <w:rPr>
                        <w:rStyle w:val="Hyperlink"/>
                      </w:rPr>
                      <w:t>http://www2.scholastic.com/browse/collection.jsp?id=190</w:t>
                    </w:r>
                  </w:hyperlink>
                </w:p>
                <w:p w:rsidR="003E06A6" w:rsidRDefault="003E06A6" w:rsidP="009E5400">
                  <w:pPr>
                    <w:pStyle w:val="NoSpacing"/>
                  </w:pPr>
                  <w:r>
                    <w:t>Title of lesson: Balancing Chemical Equations</w:t>
                  </w:r>
                </w:p>
                <w:p w:rsidR="003E06A6" w:rsidRDefault="003E06A6" w:rsidP="009E5400">
                  <w:pPr>
                    <w:pStyle w:val="NoSpacing"/>
                  </w:pPr>
                  <w:r>
                    <w:t>Grade Level: 9-12</w:t>
                  </w:r>
                </w:p>
                <w:p w:rsidR="003E06A6" w:rsidRDefault="003E06A6" w:rsidP="009E5400">
                  <w:pPr>
                    <w:pStyle w:val="NoSpacing"/>
                  </w:pPr>
                  <w:r>
                    <w:tab/>
                  </w:r>
                  <w:r>
                    <w:tab/>
                  </w:r>
                  <w:r>
                    <w:tab/>
                  </w:r>
                  <w:r>
                    <w:tab/>
                  </w:r>
                  <w:r>
                    <w:tab/>
                  </w:r>
                  <w:r>
                    <w:tab/>
                  </w:r>
                </w:p>
                <w:p w:rsidR="003E06A6" w:rsidRDefault="003E06A6">
                  <w:r>
                    <w:t xml:space="preserve">Description: Each page is designated for one chemical reaction.  Students use the cloning feature to create atoms.  The goal is to have the same number of each type of atom on each side of the equation.  Once students have achieved a balanced number of </w:t>
                  </w:r>
                  <w:proofErr w:type="gramStart"/>
                  <w:r>
                    <w:t>atom</w:t>
                  </w:r>
                  <w:proofErr w:type="gramEnd"/>
                  <w:r>
                    <w:t xml:space="preserve"> they will interpret how many “groups” of atoms are present and write coefficients into the original equation.</w:t>
                  </w:r>
                </w:p>
                <w:p w:rsidR="003E06A6" w:rsidRDefault="003E06A6">
                  <w:r>
                    <w:t>Your Implementation Plan: This would be great to use both following my introduction on counting reactant and product atoms and as an assessment tool at the conclusion of our practice using coefficients to balance chemical equations.</w:t>
                  </w:r>
                </w:p>
              </w:txbxContent>
            </v:textbox>
          </v:shape>
        </w:pict>
      </w:r>
      <w:r>
        <w:rPr>
          <w:noProof/>
          <w:sz w:val="32"/>
          <w:szCs w:val="32"/>
        </w:rPr>
        <w:pict>
          <v:shape id="_x0000_s1034" type="#_x0000_t202" style="position:absolute;left:0;text-align:left;margin-left:-7.7pt;margin-top:428.6pt;width:482.45pt;height:187.45pt;z-index:251664384;mso-width-relative:margin;mso-height-relative:margin">
            <v:textbox>
              <w:txbxContent>
                <w:p w:rsidR="003E06A6" w:rsidRDefault="003E06A6" w:rsidP="009E5400">
                  <w:r>
                    <w:t xml:space="preserve">Address: </w:t>
                  </w:r>
                  <w:proofErr w:type="spellStart"/>
                  <w:r w:rsidR="00167442">
                    <w:t>ForceDiagrams.notebook</w:t>
                  </w:r>
                  <w:proofErr w:type="spellEnd"/>
                  <w:r w:rsidR="00167442">
                    <w:t xml:space="preserve"> at </w:t>
                  </w:r>
                  <w:r w:rsidR="00167442" w:rsidRPr="00167442">
                    <w:t>http://www1.center.k12.mo.us</w:t>
                  </w:r>
                </w:p>
                <w:p w:rsidR="003E06A6" w:rsidRDefault="003E06A6" w:rsidP="009E5400">
                  <w:pPr>
                    <w:pStyle w:val="NoSpacing"/>
                  </w:pPr>
                  <w:r>
                    <w:t>Title of lesson:</w:t>
                  </w:r>
                  <w:r w:rsidR="00167442">
                    <w:t xml:space="preserve"> Force Diagrams</w:t>
                  </w:r>
                </w:p>
                <w:p w:rsidR="003E06A6" w:rsidRDefault="003E06A6" w:rsidP="009E5400">
                  <w:pPr>
                    <w:pStyle w:val="NoSpacing"/>
                  </w:pPr>
                  <w:r>
                    <w:t>Grade Level:</w:t>
                  </w:r>
                  <w:r w:rsidR="00167442">
                    <w:t xml:space="preserve"> 9-12</w:t>
                  </w:r>
                </w:p>
                <w:p w:rsidR="003E06A6" w:rsidRDefault="003E06A6" w:rsidP="009E5400">
                  <w:pPr>
                    <w:pStyle w:val="NoSpacing"/>
                  </w:pPr>
                  <w:r>
                    <w:tab/>
                  </w:r>
                  <w:r>
                    <w:tab/>
                  </w:r>
                  <w:r>
                    <w:tab/>
                  </w:r>
                  <w:r>
                    <w:tab/>
                  </w:r>
                  <w:r>
                    <w:tab/>
                  </w:r>
                  <w:r>
                    <w:tab/>
                  </w:r>
                </w:p>
                <w:p w:rsidR="003E06A6" w:rsidRDefault="003E06A6" w:rsidP="009E5400">
                  <w:r>
                    <w:t>Description:</w:t>
                  </w:r>
                  <w:r w:rsidR="00167442">
                    <w:t xml:space="preserve">  The home page gives directions and subsequent pages describe a force scenario and give an initial force diagram.  Each page has a home icon to help students go back to the direction page.</w:t>
                  </w:r>
                </w:p>
                <w:p w:rsidR="003E06A6" w:rsidRDefault="003E06A6" w:rsidP="009E5400">
                  <w:r>
                    <w:t>Your Implementation Plan:</w:t>
                  </w:r>
                  <w:r w:rsidR="00167442">
                    <w:t xml:space="preserve"> Following a discussion of Newton’s Laws of Motion students could apply what they know about balanced, unbalanced and paired forces by drawing on the force diagrams.  I would expect my students to draw and provide an oral description of the resulting motion.</w:t>
                  </w:r>
                </w:p>
                <w:p w:rsidR="003E06A6" w:rsidRPr="009E5400" w:rsidRDefault="003E06A6" w:rsidP="009E5400"/>
              </w:txbxContent>
            </v:textbox>
          </v:shape>
        </w:pict>
      </w:r>
      <w:r>
        <w:rPr>
          <w:noProof/>
          <w:sz w:val="32"/>
          <w:szCs w:val="32"/>
        </w:rPr>
        <w:pict>
          <v:shape id="_x0000_s1033" type="#_x0000_t202" style="position:absolute;left:0;text-align:left;margin-left:-7.7pt;margin-top:229.1pt;width:482.45pt;height:187.45pt;z-index:251663360;mso-width-relative:margin;mso-height-relative:margin">
            <v:textbox>
              <w:txbxContent>
                <w:p w:rsidR="003E06A6" w:rsidRDefault="003E06A6" w:rsidP="009E5400">
                  <w:r>
                    <w:t xml:space="preserve">Address: </w:t>
                  </w:r>
                  <w:proofErr w:type="spellStart"/>
                  <w:r>
                    <w:t>batteriesUS.notebook</w:t>
                  </w:r>
                  <w:proofErr w:type="spellEnd"/>
                  <w:r>
                    <w:t xml:space="preserve"> at </w:t>
                  </w:r>
                  <w:r w:rsidRPr="003E06A6">
                    <w:t>http://exchange.smarttech.com/search.html?m=01&amp;q=&amp;sbj=sc&amp;grd=g9</w:t>
                  </w:r>
                </w:p>
                <w:p w:rsidR="003E06A6" w:rsidRDefault="003E06A6" w:rsidP="009E5400">
                  <w:pPr>
                    <w:pStyle w:val="NoSpacing"/>
                  </w:pPr>
                  <w:r>
                    <w:t>Title of lesson: Batteries</w:t>
                  </w:r>
                </w:p>
                <w:p w:rsidR="003E06A6" w:rsidRDefault="003E06A6" w:rsidP="009E5400">
                  <w:pPr>
                    <w:pStyle w:val="NoSpacing"/>
                  </w:pPr>
                  <w:r>
                    <w:t>Grade Level: 9</w:t>
                  </w:r>
                </w:p>
                <w:p w:rsidR="003E06A6" w:rsidRDefault="003E06A6" w:rsidP="009E5400">
                  <w:pPr>
                    <w:pStyle w:val="NoSpacing"/>
                  </w:pPr>
                  <w:r>
                    <w:tab/>
                  </w:r>
                  <w:r>
                    <w:tab/>
                  </w:r>
                  <w:r>
                    <w:tab/>
                  </w:r>
                  <w:r>
                    <w:tab/>
                  </w:r>
                  <w:r>
                    <w:tab/>
                  </w:r>
                  <w:r>
                    <w:tab/>
                  </w:r>
                </w:p>
                <w:p w:rsidR="003E06A6" w:rsidRDefault="003E06A6" w:rsidP="009E5400">
                  <w:r>
                    <w:t>Description: This lesson helps students understand the chemical reactions that take place in batteries, generating electricity for our use.  It includes a short video lesson link, fill-in the blank review questions and following the entire lesson a 10 minute “game” challenge to check student mastery.</w:t>
                  </w:r>
                </w:p>
                <w:p w:rsidR="003E06A6" w:rsidRDefault="003E06A6" w:rsidP="009E5400">
                  <w:r>
                    <w:t>Your Implementation Plan:  This would compliment our discussion of chemical changes in our daily life, add to our lessons on current electricity and be a great precursor to the interactive circuit lab.</w:t>
                  </w:r>
                </w:p>
                <w:p w:rsidR="003E06A6" w:rsidRPr="009E5400" w:rsidRDefault="003E06A6" w:rsidP="009E5400"/>
              </w:txbxContent>
            </v:textbox>
          </v:shape>
        </w:pict>
      </w:r>
      <w:r w:rsidR="00F34923" w:rsidRPr="009E5400">
        <w:rPr>
          <w:sz w:val="32"/>
          <w:szCs w:val="32"/>
        </w:rPr>
        <w:t>What can you find that applies to your curriculum?</w:t>
      </w:r>
    </w:p>
    <w:sectPr w:rsidR="00D14B16" w:rsidRPr="009E5400" w:rsidSect="00E8617E">
      <w:pgSz w:w="12240" w:h="15840"/>
      <w:pgMar w:top="1440" w:right="1440" w:bottom="1440" w:left="1440" w:header="720" w:footer="720" w:gutter="0"/>
      <w:pgBorders w:offsetFrom="page">
        <w:top w:val="lightBulb" w:sz="30" w:space="24" w:color="auto"/>
        <w:left w:val="lightBulb" w:sz="30" w:space="24" w:color="auto"/>
        <w:bottom w:val="lightBulb" w:sz="30" w:space="24" w:color="auto"/>
        <w:right w:val="lightBulb"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617E"/>
    <w:rsid w:val="00167442"/>
    <w:rsid w:val="0023583F"/>
    <w:rsid w:val="002509D5"/>
    <w:rsid w:val="003E06A6"/>
    <w:rsid w:val="00493904"/>
    <w:rsid w:val="006408D7"/>
    <w:rsid w:val="00824F37"/>
    <w:rsid w:val="009E5400"/>
    <w:rsid w:val="00C12644"/>
    <w:rsid w:val="00C6626A"/>
    <w:rsid w:val="00D14B16"/>
    <w:rsid w:val="00E8617E"/>
    <w:rsid w:val="00F34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B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17E"/>
    <w:rPr>
      <w:rFonts w:ascii="Tahoma" w:hAnsi="Tahoma" w:cs="Tahoma"/>
      <w:sz w:val="16"/>
      <w:szCs w:val="16"/>
    </w:rPr>
  </w:style>
  <w:style w:type="paragraph" w:styleId="NoSpacing">
    <w:name w:val="No Spacing"/>
    <w:uiPriority w:val="1"/>
    <w:qFormat/>
    <w:rsid w:val="009E5400"/>
    <w:pPr>
      <w:spacing w:after="0" w:line="240" w:lineRule="auto"/>
    </w:pPr>
  </w:style>
  <w:style w:type="character" w:styleId="Hyperlink">
    <w:name w:val="Hyperlink"/>
    <w:basedOn w:val="DefaultParagraphFont"/>
    <w:uiPriority w:val="99"/>
    <w:unhideWhenUsed/>
    <w:rsid w:val="00824F3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2.scholastic.com/browse/collection.jsp?id=1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Words>
  <Characters>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Janesville</Company>
  <LinksUpToDate>false</LinksUpToDate>
  <CharactersWithSpaces>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eclarke</dc:creator>
  <cp:keywords/>
  <dc:description/>
  <cp:lastModifiedBy>Mrs. Kathleen Romanelli</cp:lastModifiedBy>
  <cp:revision>2</cp:revision>
  <cp:lastPrinted>2010-08-17T20:22:00Z</cp:lastPrinted>
  <dcterms:created xsi:type="dcterms:W3CDTF">2010-08-17T20:29:00Z</dcterms:created>
  <dcterms:modified xsi:type="dcterms:W3CDTF">2010-08-17T20:29:00Z</dcterms:modified>
</cp:coreProperties>
</file>